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320"/>
        </w:tabs>
        <w:spacing w:line="360" w:lineRule="auto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tabs>
          <w:tab w:val="left" w:pos="4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专业技术人才知识更新工程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35" w:afterLines="10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202</w:t>
      </w: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4</w:t>
      </w:r>
      <w:r>
        <w:rPr>
          <w:rFonts w:hint="eastAsia" w:ascii="华文中宋" w:hAnsi="华文中宋" w:eastAsia="华文中宋" w:cs="华文中宋"/>
          <w:sz w:val="36"/>
          <w:szCs w:val="36"/>
        </w:rPr>
        <w:t>年高级研修项目申报表</w:t>
      </w:r>
    </w:p>
    <w:p>
      <w:pPr>
        <w:spacing w:after="217" w:afterLines="50"/>
        <w:jc w:val="center"/>
        <w:rPr>
          <w:sz w:val="28"/>
          <w:szCs w:val="28"/>
        </w:rPr>
      </w:pPr>
      <w:r>
        <w:rPr>
          <w:sz w:val="28"/>
          <w:szCs w:val="28"/>
        </w:rPr>
        <w:t>申报单位： （盖章）               申报时间：</w:t>
      </w:r>
      <w:r>
        <w:rPr>
          <w:rFonts w:hint="eastAsia"/>
          <w:sz w:val="28"/>
          <w:szCs w:val="28"/>
          <w:lang w:val="en-US" w:eastAsia="zh-CN"/>
        </w:rPr>
        <w:t>2024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sz w:val="28"/>
          <w:szCs w:val="28"/>
        </w:rPr>
        <w:t>日</w:t>
      </w:r>
    </w:p>
    <w:tbl>
      <w:tblPr>
        <w:tblStyle w:val="2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309"/>
        <w:gridCol w:w="2532"/>
        <w:gridCol w:w="1260"/>
        <w:gridCol w:w="2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项目名称</w:t>
            </w:r>
          </w:p>
        </w:tc>
        <w:tc>
          <w:tcPr>
            <w:tcW w:w="745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="黑体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5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研修目的和作用</w:t>
            </w:r>
          </w:p>
        </w:tc>
        <w:tc>
          <w:tcPr>
            <w:tcW w:w="745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（500字符以内）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9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研修内容和方式</w:t>
            </w:r>
          </w:p>
        </w:tc>
        <w:tc>
          <w:tcPr>
            <w:tcW w:w="745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（500字符以内）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授课专家 情况</w:t>
            </w:r>
          </w:p>
        </w:tc>
        <w:tc>
          <w:tcPr>
            <w:tcW w:w="745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（500字符以内）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培训对象</w:t>
            </w:r>
          </w:p>
        </w:tc>
        <w:tc>
          <w:tcPr>
            <w:tcW w:w="745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（100字符以内）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9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办班时间和地点</w:t>
            </w:r>
          </w:p>
        </w:tc>
        <w:tc>
          <w:tcPr>
            <w:tcW w:w="745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（100字符以内）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548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申报单位</w:t>
            </w:r>
          </w:p>
          <w:p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信   息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2351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548" w:type="dxa"/>
            <w:vMerge w:val="continue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办公电话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手 机</w:t>
            </w:r>
          </w:p>
        </w:tc>
        <w:tc>
          <w:tcPr>
            <w:tcW w:w="2351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548" w:type="dxa"/>
            <w:vMerge w:val="continue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传 真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邮 箱</w:t>
            </w:r>
          </w:p>
        </w:tc>
        <w:tc>
          <w:tcPr>
            <w:tcW w:w="2351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548" w:type="dxa"/>
            <w:vMerge w:val="continue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地  址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邮 编</w:t>
            </w:r>
          </w:p>
        </w:tc>
        <w:tc>
          <w:tcPr>
            <w:tcW w:w="2351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548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承办单位</w:t>
            </w:r>
          </w:p>
          <w:p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信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息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2351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548" w:type="dxa"/>
            <w:vMerge w:val="continue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办公电话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spacing w:line="420" w:lineRule="exact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手 机</w:t>
            </w:r>
          </w:p>
        </w:tc>
        <w:tc>
          <w:tcPr>
            <w:tcW w:w="2351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548" w:type="dxa"/>
            <w:vMerge w:val="continue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传 真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邮 箱</w:t>
            </w:r>
          </w:p>
        </w:tc>
        <w:tc>
          <w:tcPr>
            <w:tcW w:w="2351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548" w:type="dxa"/>
            <w:vMerge w:val="continue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地  址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邮 编</w:t>
            </w:r>
          </w:p>
        </w:tc>
        <w:tc>
          <w:tcPr>
            <w:tcW w:w="2351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iYjViMjE5NTQwOTM5NjBkMTJiMjE1MTNiNjI3NTgifQ=="/>
  </w:docVars>
  <w:rsids>
    <w:rsidRoot w:val="00000000"/>
    <w:rsid w:val="1317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2023-11-24T07:19:53Z</dcterms:created>
  <dc:creator>Administrator</dc:creator>
  <cp:lastModifiedBy>Administrator</cp:lastModifiedBy>
  <dcterms:modified xsi:type="dcterms:W3CDTF">2023-11-24T07:26:20Z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8697560C6C114ACFA8062ADF4FD2CF0A_12</vt:lpwstr>
  </property>
</Properties>
</file>